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142338" w14:textId="4F537945" w:rsidR="00E73751" w:rsidRPr="00E73751" w:rsidRDefault="00E73751" w:rsidP="00E73751">
      <w:pPr>
        <w:jc w:val="center"/>
        <w:rPr>
          <w:rFonts w:asciiTheme="majorHAnsi" w:hAnsiTheme="majorHAnsi" w:cstheme="majorHAnsi"/>
          <w:bCs/>
          <w:sz w:val="36"/>
          <w:szCs w:val="3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E73751">
        <w:rPr>
          <w:rFonts w:asciiTheme="majorHAnsi" w:hAnsiTheme="majorHAnsi" w:cstheme="majorHAnsi"/>
          <w:noProof/>
        </w:rPr>
        <w:drawing>
          <wp:anchor distT="0" distB="0" distL="114300" distR="114300" simplePos="0" relativeHeight="251658240" behindDoc="1" locked="0" layoutInCell="1" allowOverlap="1" wp14:anchorId="7318FC87" wp14:editId="44214753">
            <wp:simplePos x="0" y="0"/>
            <wp:positionH relativeFrom="column">
              <wp:posOffset>5569436</wp:posOffset>
            </wp:positionH>
            <wp:positionV relativeFrom="paragraph">
              <wp:posOffset>-892454</wp:posOffset>
            </wp:positionV>
            <wp:extent cx="1051550" cy="592531"/>
            <wp:effectExtent l="0" t="0" r="0" b="0"/>
            <wp:wrapNone/>
            <wp:docPr id="7206425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446" cy="59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3751">
        <w:rPr>
          <w:rFonts w:asciiTheme="majorHAnsi" w:hAnsiTheme="majorHAnsi" w:cstheme="majorHAnsi"/>
          <w:bCs/>
          <w:sz w:val="36"/>
          <w:szCs w:val="3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PHẦN MỀM QUẢN LÝ TRẠM CÂN Ô TÔ LA</w:t>
      </w:r>
      <w:r w:rsidRPr="00E73751">
        <w:rPr>
          <w:rFonts w:asciiTheme="majorHAnsi" w:hAnsiTheme="majorHAnsi" w:cstheme="majorHAnsi"/>
          <w:bCs/>
          <w:sz w:val="36"/>
          <w:szCs w:val="36"/>
          <w:lang w:val="en-US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E73751">
        <w:rPr>
          <w:rFonts w:asciiTheme="majorHAnsi" w:hAnsiTheme="majorHAnsi" w:cstheme="majorHAnsi"/>
          <w:bCs/>
          <w:sz w:val="36"/>
          <w:szCs w:val="3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SCALING</w:t>
      </w:r>
    </w:p>
    <w:p w14:paraId="18980046" w14:textId="77777777" w:rsidR="00E73751" w:rsidRPr="00E73751" w:rsidRDefault="00000000" w:rsidP="00E73751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pict w14:anchorId="03985314">
          <v:rect id="_x0000_i1025" style="width:0;height:1.5pt" o:hralign="center" o:hrstd="t" o:hr="t" fillcolor="#a0a0a0" stroked="f"/>
        </w:pict>
      </w:r>
    </w:p>
    <w:p w14:paraId="1A4F4A9C" w14:textId="77777777" w:rsidR="00E73751" w:rsidRPr="00E73751" w:rsidRDefault="00E73751" w:rsidP="00E73751">
      <w:pPr>
        <w:rPr>
          <w:rFonts w:asciiTheme="majorHAnsi" w:hAnsiTheme="majorHAnsi" w:cstheme="majorHAnsi"/>
          <w:b/>
          <w:bCs/>
        </w:rPr>
      </w:pPr>
      <w:r w:rsidRPr="00E73751">
        <w:rPr>
          <w:rFonts w:ascii="Segoe UI Emoji" w:hAnsi="Segoe UI Emoji" w:cs="Segoe UI Emoji"/>
          <w:b/>
          <w:bCs/>
        </w:rPr>
        <w:t>🏷️</w:t>
      </w:r>
      <w:r w:rsidRPr="00E73751">
        <w:rPr>
          <w:rFonts w:asciiTheme="majorHAnsi" w:hAnsiTheme="majorHAnsi" w:cstheme="majorHAnsi"/>
          <w:b/>
          <w:bCs/>
        </w:rPr>
        <w:t xml:space="preserve"> 1. Thông tin tổng quan</w:t>
      </w:r>
    </w:p>
    <w:p w14:paraId="3A8D1B87" w14:textId="492FA6DD" w:rsidR="00E73751" w:rsidRPr="00E73751" w:rsidRDefault="00E73751" w:rsidP="00E73751">
      <w:p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  <w:b/>
          <w:bCs/>
        </w:rPr>
        <w:t>LA_Scaling</w:t>
      </w:r>
      <w:r w:rsidRPr="00E73751">
        <w:rPr>
          <w:rFonts w:asciiTheme="majorHAnsi" w:hAnsiTheme="majorHAnsi" w:cstheme="majorHAnsi"/>
        </w:rPr>
        <w:t xml:space="preserve"> là phần mềm quản lý trạm cân ô tô thông minh, tích hợp công nghệ </w:t>
      </w:r>
      <w:r w:rsidRPr="00E73751">
        <w:rPr>
          <w:rFonts w:asciiTheme="majorHAnsi" w:hAnsiTheme="majorHAnsi" w:cstheme="majorHAnsi"/>
          <w:b/>
          <w:bCs/>
        </w:rPr>
        <w:t>AI nhận diện biển số, quản lý dữ liệu cân theo thời gian thực</w:t>
      </w:r>
      <w:r w:rsidRPr="00E73751">
        <w:rPr>
          <w:rFonts w:asciiTheme="majorHAnsi" w:hAnsiTheme="majorHAnsi" w:cstheme="majorHAnsi"/>
        </w:rPr>
        <w:t>, hỗ trợ tự động hóa quá trình cân xe 2 lần (vào – ra) với kết nối trực tiếp đầu cân, camera IP, rơ-le điều khiển và hệ thống cơ sở dữ liệu mạnh mẽ.</w:t>
      </w:r>
      <w:r w:rsidRPr="00E73751">
        <w:rPr>
          <w:rFonts w:asciiTheme="majorHAnsi" w:hAnsiTheme="majorHAnsi" w:cstheme="majorHAnsi"/>
        </w:rPr>
        <w:br/>
      </w:r>
      <w:r w:rsidR="00000000">
        <w:rPr>
          <w:rFonts w:asciiTheme="majorHAnsi" w:hAnsiTheme="majorHAnsi" w:cstheme="majorHAnsi"/>
        </w:rPr>
        <w:pict w14:anchorId="05B7E4E9">
          <v:rect id="_x0000_i1026" style="width:0;height:1.5pt" o:hralign="center" o:hrstd="t" o:hr="t" fillcolor="#a0a0a0" stroked="f"/>
        </w:pict>
      </w:r>
    </w:p>
    <w:p w14:paraId="5265E5AE" w14:textId="77777777" w:rsidR="00E73751" w:rsidRPr="00E73751" w:rsidRDefault="00E73751" w:rsidP="00E73751">
      <w:pPr>
        <w:rPr>
          <w:rFonts w:asciiTheme="majorHAnsi" w:hAnsiTheme="majorHAnsi" w:cstheme="majorHAnsi"/>
          <w:b/>
          <w:bCs/>
        </w:rPr>
      </w:pPr>
      <w:r w:rsidRPr="00E73751">
        <w:rPr>
          <w:rFonts w:ascii="Segoe UI Emoji" w:hAnsi="Segoe UI Emoji" w:cs="Segoe UI Emoji"/>
          <w:b/>
          <w:bCs/>
        </w:rPr>
        <w:t>🔧</w:t>
      </w:r>
      <w:r w:rsidRPr="00E73751">
        <w:rPr>
          <w:rFonts w:asciiTheme="majorHAnsi" w:hAnsiTheme="majorHAnsi" w:cstheme="majorHAnsi"/>
          <w:b/>
          <w:bCs/>
        </w:rPr>
        <w:t xml:space="preserve"> 2. Mục tiêu triển khai</w:t>
      </w:r>
    </w:p>
    <w:p w14:paraId="2A2923AC" w14:textId="77777777" w:rsidR="00E73751" w:rsidRPr="00E73751" w:rsidRDefault="00E73751" w:rsidP="00E73751">
      <w:pPr>
        <w:numPr>
          <w:ilvl w:val="0"/>
          <w:numId w:val="1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>Tự động hóa quá trình cân xe hàng, giảm sai sót và gian lận.</w:t>
      </w:r>
    </w:p>
    <w:p w14:paraId="074A40B3" w14:textId="77777777" w:rsidR="00E73751" w:rsidRPr="00E73751" w:rsidRDefault="00E73751" w:rsidP="00E73751">
      <w:pPr>
        <w:numPr>
          <w:ilvl w:val="0"/>
          <w:numId w:val="1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>Quản lý tập trung toàn bộ dữ liệu cân, khách hàng, xe, hàng hóa.</w:t>
      </w:r>
    </w:p>
    <w:p w14:paraId="46A0C3E1" w14:textId="77777777" w:rsidR="00E73751" w:rsidRPr="00E73751" w:rsidRDefault="00E73751" w:rsidP="00E73751">
      <w:pPr>
        <w:numPr>
          <w:ilvl w:val="0"/>
          <w:numId w:val="1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>Giao tiếp trực tiếp với đầu cân RS232 và camera nhận diện biển số.</w:t>
      </w:r>
    </w:p>
    <w:p w14:paraId="20877910" w14:textId="77777777" w:rsidR="00E73751" w:rsidRPr="00E73751" w:rsidRDefault="00E73751" w:rsidP="00E73751">
      <w:pPr>
        <w:numPr>
          <w:ilvl w:val="0"/>
          <w:numId w:val="1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>Phù hợp cho nhà máy, kho vận, bến cảng, doanh nghiệp logistics, mỏ khoáng sản...</w:t>
      </w:r>
    </w:p>
    <w:p w14:paraId="083C2AFD" w14:textId="77777777" w:rsidR="00E73751" w:rsidRPr="00E73751" w:rsidRDefault="00000000" w:rsidP="00E73751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pict w14:anchorId="7AD56C6C">
          <v:rect id="_x0000_i1027" style="width:0;height:1.5pt" o:hralign="center" o:hrstd="t" o:hr="t" fillcolor="#a0a0a0" stroked="f"/>
        </w:pict>
      </w:r>
    </w:p>
    <w:p w14:paraId="0749ED07" w14:textId="77777777" w:rsidR="00E73751" w:rsidRPr="00E73751" w:rsidRDefault="00E73751" w:rsidP="00E73751">
      <w:pPr>
        <w:rPr>
          <w:rFonts w:asciiTheme="majorHAnsi" w:hAnsiTheme="majorHAnsi" w:cstheme="majorHAnsi"/>
          <w:b/>
          <w:bCs/>
        </w:rPr>
      </w:pPr>
      <w:r w:rsidRPr="00E73751">
        <w:rPr>
          <w:rFonts w:ascii="Segoe UI Emoji" w:hAnsi="Segoe UI Emoji" w:cs="Segoe UI Emoji"/>
          <w:b/>
          <w:bCs/>
        </w:rPr>
        <w:t>🚀</w:t>
      </w:r>
      <w:r w:rsidRPr="00E73751">
        <w:rPr>
          <w:rFonts w:asciiTheme="majorHAnsi" w:hAnsiTheme="majorHAnsi" w:cstheme="majorHAnsi"/>
          <w:b/>
          <w:bCs/>
        </w:rPr>
        <w:t xml:space="preserve"> 3. Tính năng nổi bật</w:t>
      </w:r>
    </w:p>
    <w:p w14:paraId="3A16D31A" w14:textId="77777777" w:rsidR="00E73751" w:rsidRPr="00E73751" w:rsidRDefault="00E73751" w:rsidP="00E73751">
      <w:pPr>
        <w:rPr>
          <w:rFonts w:asciiTheme="majorHAnsi" w:hAnsiTheme="majorHAnsi" w:cstheme="majorHAnsi"/>
          <w:b/>
          <w:bCs/>
        </w:rPr>
      </w:pPr>
      <w:r w:rsidRPr="00E73751">
        <w:rPr>
          <w:rFonts w:ascii="Segoe UI Emoji" w:hAnsi="Segoe UI Emoji" w:cs="Segoe UI Emoji"/>
          <w:b/>
          <w:bCs/>
        </w:rPr>
        <w:t>✅</w:t>
      </w:r>
      <w:r w:rsidRPr="00E73751">
        <w:rPr>
          <w:rFonts w:asciiTheme="majorHAnsi" w:hAnsiTheme="majorHAnsi" w:cstheme="majorHAnsi"/>
          <w:b/>
          <w:bCs/>
        </w:rPr>
        <w:t xml:space="preserve"> 3.1. Quản lý phiếu cân (frmPhieuCan)</w:t>
      </w:r>
    </w:p>
    <w:p w14:paraId="18AD50B5" w14:textId="77777777" w:rsidR="00E73751" w:rsidRPr="00E73751" w:rsidRDefault="00E73751" w:rsidP="00E73751">
      <w:pPr>
        <w:numPr>
          <w:ilvl w:val="0"/>
          <w:numId w:val="2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Cân xe </w:t>
      </w:r>
      <w:r w:rsidRPr="00E73751">
        <w:rPr>
          <w:rFonts w:asciiTheme="majorHAnsi" w:hAnsiTheme="majorHAnsi" w:cstheme="majorHAnsi"/>
          <w:b/>
          <w:bCs/>
        </w:rPr>
        <w:t>2 lần (Lần 1 – Lần 2)</w:t>
      </w:r>
      <w:r w:rsidRPr="00E73751">
        <w:rPr>
          <w:rFonts w:asciiTheme="majorHAnsi" w:hAnsiTheme="majorHAnsi" w:cstheme="majorHAnsi"/>
        </w:rPr>
        <w:t>, tự động tính khối lượng hàng.</w:t>
      </w:r>
    </w:p>
    <w:p w14:paraId="4BFDF570" w14:textId="77777777" w:rsidR="00E73751" w:rsidRPr="00E73751" w:rsidRDefault="00E73751" w:rsidP="00E73751">
      <w:pPr>
        <w:numPr>
          <w:ilvl w:val="0"/>
          <w:numId w:val="2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Sinh </w:t>
      </w:r>
      <w:r w:rsidRPr="00E73751">
        <w:rPr>
          <w:rFonts w:asciiTheme="majorHAnsi" w:hAnsiTheme="majorHAnsi" w:cstheme="majorHAnsi"/>
          <w:b/>
          <w:bCs/>
        </w:rPr>
        <w:t>số phiếu tự động</w:t>
      </w:r>
      <w:r w:rsidRPr="00E73751">
        <w:rPr>
          <w:rFonts w:asciiTheme="majorHAnsi" w:hAnsiTheme="majorHAnsi" w:cstheme="majorHAnsi"/>
        </w:rPr>
        <w:t xml:space="preserve"> kèm thời gian thực.</w:t>
      </w:r>
    </w:p>
    <w:p w14:paraId="68BDA0AD" w14:textId="77777777" w:rsidR="00E73751" w:rsidRPr="00E73751" w:rsidRDefault="00E73751" w:rsidP="00E73751">
      <w:pPr>
        <w:numPr>
          <w:ilvl w:val="0"/>
          <w:numId w:val="2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Nhận diện biển số xe chính và rơ-moóc bằng </w:t>
      </w:r>
      <w:r w:rsidRPr="00E73751">
        <w:rPr>
          <w:rFonts w:asciiTheme="majorHAnsi" w:hAnsiTheme="majorHAnsi" w:cstheme="majorHAnsi"/>
          <w:b/>
          <w:bCs/>
        </w:rPr>
        <w:t>camera AI</w:t>
      </w:r>
      <w:r w:rsidRPr="00E73751">
        <w:rPr>
          <w:rFonts w:asciiTheme="majorHAnsi" w:hAnsiTheme="majorHAnsi" w:cstheme="majorHAnsi"/>
        </w:rPr>
        <w:t>.</w:t>
      </w:r>
    </w:p>
    <w:p w14:paraId="4DCA08A1" w14:textId="77777777" w:rsidR="00E73751" w:rsidRPr="00E73751" w:rsidRDefault="00E73751" w:rsidP="00E73751">
      <w:pPr>
        <w:numPr>
          <w:ilvl w:val="0"/>
          <w:numId w:val="2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Tự động </w:t>
      </w:r>
      <w:r w:rsidRPr="00E73751">
        <w:rPr>
          <w:rFonts w:asciiTheme="majorHAnsi" w:hAnsiTheme="majorHAnsi" w:cstheme="majorHAnsi"/>
          <w:b/>
          <w:bCs/>
        </w:rPr>
        <w:t>lưu và đổi tên ảnh camera</w:t>
      </w:r>
      <w:r w:rsidRPr="00E73751">
        <w:rPr>
          <w:rFonts w:asciiTheme="majorHAnsi" w:hAnsiTheme="majorHAnsi" w:cstheme="majorHAnsi"/>
        </w:rPr>
        <w:t xml:space="preserve"> theo số phiếu.</w:t>
      </w:r>
    </w:p>
    <w:p w14:paraId="5AB9E506" w14:textId="77777777" w:rsidR="00E73751" w:rsidRPr="00E73751" w:rsidRDefault="00E73751" w:rsidP="00E73751">
      <w:pPr>
        <w:numPr>
          <w:ilvl w:val="0"/>
          <w:numId w:val="2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Kết nối và nhận khối lượng từ </w:t>
      </w:r>
      <w:r w:rsidRPr="00E73751">
        <w:rPr>
          <w:rFonts w:asciiTheme="majorHAnsi" w:hAnsiTheme="majorHAnsi" w:cstheme="majorHAnsi"/>
          <w:b/>
          <w:bCs/>
        </w:rPr>
        <w:t>đầu cân RS232</w:t>
      </w:r>
      <w:r w:rsidRPr="00E73751">
        <w:rPr>
          <w:rFonts w:asciiTheme="majorHAnsi" w:hAnsiTheme="majorHAnsi" w:cstheme="majorHAnsi"/>
        </w:rPr>
        <w:t xml:space="preserve"> (1 hoặc nhiều đầu).</w:t>
      </w:r>
    </w:p>
    <w:p w14:paraId="2893FD89" w14:textId="77777777" w:rsidR="00E73751" w:rsidRPr="00E73751" w:rsidRDefault="00E73751" w:rsidP="00E73751">
      <w:pPr>
        <w:numPr>
          <w:ilvl w:val="0"/>
          <w:numId w:val="2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Giao diện nhập dữ liệu </w:t>
      </w:r>
      <w:r w:rsidRPr="00E73751">
        <w:rPr>
          <w:rFonts w:asciiTheme="majorHAnsi" w:hAnsiTheme="majorHAnsi" w:cstheme="majorHAnsi"/>
          <w:b/>
          <w:bCs/>
        </w:rPr>
        <w:t>linh hoạt, cấu hình động theo mẫu nhập liệu</w:t>
      </w:r>
      <w:r w:rsidRPr="00E73751">
        <w:rPr>
          <w:rFonts w:asciiTheme="majorHAnsi" w:hAnsiTheme="majorHAnsi" w:cstheme="majorHAnsi"/>
        </w:rPr>
        <w:t>.</w:t>
      </w:r>
    </w:p>
    <w:p w14:paraId="507228E4" w14:textId="77777777" w:rsidR="00E73751" w:rsidRPr="00E73751" w:rsidRDefault="00E73751" w:rsidP="00E73751">
      <w:pPr>
        <w:numPr>
          <w:ilvl w:val="0"/>
          <w:numId w:val="2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Tính toán </w:t>
      </w:r>
      <w:r w:rsidRPr="00E73751">
        <w:rPr>
          <w:rFonts w:asciiTheme="majorHAnsi" w:hAnsiTheme="majorHAnsi" w:cstheme="majorHAnsi"/>
          <w:b/>
          <w:bCs/>
        </w:rPr>
        <w:t>tạp chất, thành tiền, thuế</w:t>
      </w:r>
      <w:r w:rsidRPr="00E73751">
        <w:rPr>
          <w:rFonts w:asciiTheme="majorHAnsi" w:hAnsiTheme="majorHAnsi" w:cstheme="majorHAnsi"/>
        </w:rPr>
        <w:t>, theo cấu hình.</w:t>
      </w:r>
    </w:p>
    <w:p w14:paraId="46978E8A" w14:textId="77777777" w:rsidR="00E73751" w:rsidRPr="00E73751" w:rsidRDefault="00E73751" w:rsidP="00E73751">
      <w:pPr>
        <w:rPr>
          <w:rFonts w:asciiTheme="majorHAnsi" w:hAnsiTheme="majorHAnsi" w:cstheme="majorHAnsi"/>
          <w:b/>
          <w:bCs/>
        </w:rPr>
      </w:pPr>
      <w:r w:rsidRPr="00E73751">
        <w:rPr>
          <w:rFonts w:ascii="Segoe UI Emoji" w:hAnsi="Segoe UI Emoji" w:cs="Segoe UI Emoji"/>
          <w:b/>
          <w:bCs/>
        </w:rPr>
        <w:t>✅</w:t>
      </w:r>
      <w:r w:rsidRPr="00E73751">
        <w:rPr>
          <w:rFonts w:asciiTheme="majorHAnsi" w:hAnsiTheme="majorHAnsi" w:cstheme="majorHAnsi"/>
          <w:b/>
          <w:bCs/>
        </w:rPr>
        <w:t xml:space="preserve"> 3.2. Quản lý dữ liệu – hệ thống danh mục đầy đủ</w:t>
      </w:r>
    </w:p>
    <w:p w14:paraId="3F442A8F" w14:textId="77777777" w:rsidR="00E73751" w:rsidRPr="00E73751" w:rsidRDefault="00E73751" w:rsidP="00E73751">
      <w:pPr>
        <w:numPr>
          <w:ilvl w:val="0"/>
          <w:numId w:val="3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  <w:b/>
          <w:bCs/>
        </w:rPr>
        <w:t>Khách hàng – Xe – Lái xe – Loại hàng – Kho bãi – Camera – Hình thức cân</w:t>
      </w:r>
    </w:p>
    <w:p w14:paraId="35219567" w14:textId="77777777" w:rsidR="00E73751" w:rsidRPr="00E73751" w:rsidRDefault="00E73751" w:rsidP="00E73751">
      <w:pPr>
        <w:numPr>
          <w:ilvl w:val="0"/>
          <w:numId w:val="3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Phân loại hình thức cân: </w:t>
      </w:r>
      <w:r w:rsidRPr="00E73751">
        <w:rPr>
          <w:rFonts w:asciiTheme="majorHAnsi" w:hAnsiTheme="majorHAnsi" w:cstheme="majorHAnsi"/>
          <w:b/>
          <w:bCs/>
        </w:rPr>
        <w:t>Cân lẻ / Cân tổng / Cân xe rơ-moóc</w:t>
      </w:r>
    </w:p>
    <w:p w14:paraId="646D6802" w14:textId="77777777" w:rsidR="00E73751" w:rsidRPr="00E73751" w:rsidRDefault="00E73751" w:rsidP="00E73751">
      <w:pPr>
        <w:numPr>
          <w:ilvl w:val="0"/>
          <w:numId w:val="3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Cho phép </w:t>
      </w:r>
      <w:r w:rsidRPr="00E73751">
        <w:rPr>
          <w:rFonts w:asciiTheme="majorHAnsi" w:hAnsiTheme="majorHAnsi" w:cstheme="majorHAnsi"/>
          <w:b/>
          <w:bCs/>
        </w:rPr>
        <w:t>tìm kiếm – lọc – sửa – xuất dữ liệu phiếu cân</w:t>
      </w:r>
      <w:r w:rsidRPr="00E73751">
        <w:rPr>
          <w:rFonts w:asciiTheme="majorHAnsi" w:hAnsiTheme="majorHAnsi" w:cstheme="majorHAnsi"/>
        </w:rPr>
        <w:t xml:space="preserve"> theo ngày, khách hàng, loại hàng…</w:t>
      </w:r>
    </w:p>
    <w:p w14:paraId="543BFB87" w14:textId="77777777" w:rsidR="00E73751" w:rsidRPr="00E73751" w:rsidRDefault="00E73751" w:rsidP="00E73751">
      <w:pPr>
        <w:rPr>
          <w:rFonts w:asciiTheme="majorHAnsi" w:hAnsiTheme="majorHAnsi" w:cstheme="majorHAnsi"/>
          <w:b/>
          <w:bCs/>
        </w:rPr>
      </w:pPr>
      <w:r w:rsidRPr="00E73751">
        <w:rPr>
          <w:rFonts w:ascii="Segoe UI Emoji" w:hAnsi="Segoe UI Emoji" w:cs="Segoe UI Emoji"/>
          <w:b/>
          <w:bCs/>
        </w:rPr>
        <w:t>✅</w:t>
      </w:r>
      <w:r w:rsidRPr="00E73751">
        <w:rPr>
          <w:rFonts w:asciiTheme="majorHAnsi" w:hAnsiTheme="majorHAnsi" w:cstheme="majorHAnsi"/>
          <w:b/>
          <w:bCs/>
        </w:rPr>
        <w:t xml:space="preserve"> 3.3. Nhận diện biển số AI (LPR)</w:t>
      </w:r>
    </w:p>
    <w:p w14:paraId="1C2D4BFA" w14:textId="77777777" w:rsidR="00E73751" w:rsidRPr="00E73751" w:rsidRDefault="00E73751" w:rsidP="00E73751">
      <w:pPr>
        <w:numPr>
          <w:ilvl w:val="0"/>
          <w:numId w:val="4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>Tự động nhận diện biển số từ ảnh camera IP (đã tích hợp).</w:t>
      </w:r>
    </w:p>
    <w:p w14:paraId="10C878CF" w14:textId="77777777" w:rsidR="00E73751" w:rsidRPr="00E73751" w:rsidRDefault="00E73751" w:rsidP="00E73751">
      <w:pPr>
        <w:numPr>
          <w:ilvl w:val="0"/>
          <w:numId w:val="4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lastRenderedPageBreak/>
        <w:t>Lưu ảnh gốc và ảnh đã cắt biển số.</w:t>
      </w:r>
    </w:p>
    <w:p w14:paraId="75CF5F82" w14:textId="77777777" w:rsidR="00E73751" w:rsidRPr="00E73751" w:rsidRDefault="00E73751" w:rsidP="00E73751">
      <w:pPr>
        <w:numPr>
          <w:ilvl w:val="0"/>
          <w:numId w:val="4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Tự xác định biển số </w:t>
      </w:r>
      <w:r w:rsidRPr="00E73751">
        <w:rPr>
          <w:rFonts w:asciiTheme="majorHAnsi" w:hAnsiTheme="majorHAnsi" w:cstheme="majorHAnsi"/>
          <w:b/>
          <w:bCs/>
        </w:rPr>
        <w:t>vào – ra</w:t>
      </w:r>
      <w:r w:rsidRPr="00E73751">
        <w:rPr>
          <w:rFonts w:asciiTheme="majorHAnsi" w:hAnsiTheme="majorHAnsi" w:cstheme="majorHAnsi"/>
        </w:rPr>
        <w:t>, khớp tự động phiếu cũ nếu là lần 2.</w:t>
      </w:r>
    </w:p>
    <w:p w14:paraId="2F8FF4EA" w14:textId="77777777" w:rsidR="00E73751" w:rsidRPr="00E73751" w:rsidRDefault="00E73751" w:rsidP="00E73751">
      <w:pPr>
        <w:rPr>
          <w:rFonts w:asciiTheme="majorHAnsi" w:hAnsiTheme="majorHAnsi" w:cstheme="majorHAnsi"/>
          <w:b/>
          <w:bCs/>
        </w:rPr>
      </w:pPr>
      <w:r w:rsidRPr="00E73751">
        <w:rPr>
          <w:rFonts w:ascii="Segoe UI Emoji" w:hAnsi="Segoe UI Emoji" w:cs="Segoe UI Emoji"/>
          <w:b/>
          <w:bCs/>
        </w:rPr>
        <w:t>✅</w:t>
      </w:r>
      <w:r w:rsidRPr="00E73751">
        <w:rPr>
          <w:rFonts w:asciiTheme="majorHAnsi" w:hAnsiTheme="majorHAnsi" w:cstheme="majorHAnsi"/>
          <w:b/>
          <w:bCs/>
        </w:rPr>
        <w:t xml:space="preserve"> 3.4. Camera IP và ảnh tự động</w:t>
      </w:r>
    </w:p>
    <w:p w14:paraId="40B3840F" w14:textId="77777777" w:rsidR="00E73751" w:rsidRPr="00E73751" w:rsidRDefault="00E73751" w:rsidP="00E73751">
      <w:pPr>
        <w:numPr>
          <w:ilvl w:val="0"/>
          <w:numId w:val="5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>Hỗ trợ kết nối nhiều camera IP.</w:t>
      </w:r>
    </w:p>
    <w:p w14:paraId="41DDFF21" w14:textId="77777777" w:rsidR="00E73751" w:rsidRPr="00E73751" w:rsidRDefault="00E73751" w:rsidP="00E73751">
      <w:pPr>
        <w:numPr>
          <w:ilvl w:val="0"/>
          <w:numId w:val="5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>Tự động chụp ảnh khi nhận diện, lưu vào thư mục tương ứng.</w:t>
      </w:r>
    </w:p>
    <w:p w14:paraId="7C9159FE" w14:textId="77777777" w:rsidR="00E73751" w:rsidRPr="00E73751" w:rsidRDefault="00E73751" w:rsidP="00E73751">
      <w:pPr>
        <w:numPr>
          <w:ilvl w:val="0"/>
          <w:numId w:val="5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>Có thể xem lại ảnh từng lần cân.</w:t>
      </w:r>
    </w:p>
    <w:p w14:paraId="6F3670A3" w14:textId="77777777" w:rsidR="00E73751" w:rsidRPr="00E73751" w:rsidRDefault="00E73751" w:rsidP="00E73751">
      <w:pPr>
        <w:rPr>
          <w:rFonts w:asciiTheme="majorHAnsi" w:hAnsiTheme="majorHAnsi" w:cstheme="majorHAnsi"/>
          <w:b/>
          <w:bCs/>
        </w:rPr>
      </w:pPr>
      <w:r w:rsidRPr="00E73751">
        <w:rPr>
          <w:rFonts w:ascii="Segoe UI Emoji" w:hAnsi="Segoe UI Emoji" w:cs="Segoe UI Emoji"/>
          <w:b/>
          <w:bCs/>
        </w:rPr>
        <w:t>✅</w:t>
      </w:r>
      <w:r w:rsidRPr="00E73751">
        <w:rPr>
          <w:rFonts w:asciiTheme="majorHAnsi" w:hAnsiTheme="majorHAnsi" w:cstheme="majorHAnsi"/>
          <w:b/>
          <w:bCs/>
        </w:rPr>
        <w:t xml:space="preserve"> 3.5. In phiếu cân chuyên nghiệp</w:t>
      </w:r>
    </w:p>
    <w:p w14:paraId="168C17BA" w14:textId="77777777" w:rsidR="00E73751" w:rsidRPr="00E73751" w:rsidRDefault="00E73751" w:rsidP="00E73751">
      <w:pPr>
        <w:numPr>
          <w:ilvl w:val="0"/>
          <w:numId w:val="6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Hệ thống </w:t>
      </w:r>
      <w:r w:rsidRPr="00E73751">
        <w:rPr>
          <w:rFonts w:asciiTheme="majorHAnsi" w:hAnsiTheme="majorHAnsi" w:cstheme="majorHAnsi"/>
          <w:b/>
          <w:bCs/>
        </w:rPr>
        <w:t>mẫu phiếu HTML động</w:t>
      </w:r>
      <w:r w:rsidRPr="00E73751">
        <w:rPr>
          <w:rFonts w:asciiTheme="majorHAnsi" w:hAnsiTheme="majorHAnsi" w:cstheme="majorHAnsi"/>
        </w:rPr>
        <w:t>, có thể chỉnh sửa dễ dàng (quản lý mẫu).</w:t>
      </w:r>
    </w:p>
    <w:p w14:paraId="1776ED73" w14:textId="77777777" w:rsidR="00E73751" w:rsidRPr="00E73751" w:rsidRDefault="00E73751" w:rsidP="00E73751">
      <w:pPr>
        <w:numPr>
          <w:ilvl w:val="0"/>
          <w:numId w:val="6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Tự động </w:t>
      </w:r>
      <w:r w:rsidRPr="00E73751">
        <w:rPr>
          <w:rFonts w:asciiTheme="majorHAnsi" w:hAnsiTheme="majorHAnsi" w:cstheme="majorHAnsi"/>
          <w:b/>
          <w:bCs/>
        </w:rPr>
        <w:t>chèn dữ liệu vào mẫu HTML</w:t>
      </w:r>
      <w:r w:rsidRPr="00E73751">
        <w:rPr>
          <w:rFonts w:asciiTheme="majorHAnsi" w:hAnsiTheme="majorHAnsi" w:cstheme="majorHAnsi"/>
        </w:rPr>
        <w:t xml:space="preserve"> trước khi in.</w:t>
      </w:r>
    </w:p>
    <w:p w14:paraId="48801511" w14:textId="77777777" w:rsidR="00E73751" w:rsidRPr="00E73751" w:rsidRDefault="00E73751" w:rsidP="00E73751">
      <w:pPr>
        <w:numPr>
          <w:ilvl w:val="0"/>
          <w:numId w:val="6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Cho phép </w:t>
      </w:r>
      <w:r w:rsidRPr="00E73751">
        <w:rPr>
          <w:rFonts w:asciiTheme="majorHAnsi" w:hAnsiTheme="majorHAnsi" w:cstheme="majorHAnsi"/>
          <w:b/>
          <w:bCs/>
        </w:rPr>
        <w:t>xem trước, in nhanh hoặc in lại</w:t>
      </w:r>
      <w:r w:rsidRPr="00E73751">
        <w:rPr>
          <w:rFonts w:asciiTheme="majorHAnsi" w:hAnsiTheme="majorHAnsi" w:cstheme="majorHAnsi"/>
        </w:rPr>
        <w:t xml:space="preserve"> bất kỳ phiếu nào.</w:t>
      </w:r>
    </w:p>
    <w:p w14:paraId="74B5012B" w14:textId="77777777" w:rsidR="00E73751" w:rsidRPr="00E73751" w:rsidRDefault="00E73751" w:rsidP="00E73751">
      <w:pPr>
        <w:rPr>
          <w:rFonts w:asciiTheme="majorHAnsi" w:hAnsiTheme="majorHAnsi" w:cstheme="majorHAnsi"/>
          <w:b/>
          <w:bCs/>
        </w:rPr>
      </w:pPr>
      <w:r w:rsidRPr="00E73751">
        <w:rPr>
          <w:rFonts w:ascii="Segoe UI Emoji" w:hAnsi="Segoe UI Emoji" w:cs="Segoe UI Emoji"/>
          <w:b/>
          <w:bCs/>
        </w:rPr>
        <w:t>✅</w:t>
      </w:r>
      <w:r w:rsidRPr="00E73751">
        <w:rPr>
          <w:rFonts w:asciiTheme="majorHAnsi" w:hAnsiTheme="majorHAnsi" w:cstheme="majorHAnsi"/>
          <w:b/>
          <w:bCs/>
        </w:rPr>
        <w:t xml:space="preserve"> 3.6. Tùy chỉnh giao diện và trải nghiệm người dùng</w:t>
      </w:r>
    </w:p>
    <w:p w14:paraId="5EFAC036" w14:textId="77777777" w:rsidR="00E73751" w:rsidRPr="00E73751" w:rsidRDefault="00E73751" w:rsidP="00E73751">
      <w:pPr>
        <w:numPr>
          <w:ilvl w:val="0"/>
          <w:numId w:val="7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Hỗ trợ </w:t>
      </w:r>
      <w:r w:rsidRPr="00E73751">
        <w:rPr>
          <w:rFonts w:asciiTheme="majorHAnsi" w:hAnsiTheme="majorHAnsi" w:cstheme="majorHAnsi"/>
          <w:b/>
          <w:bCs/>
        </w:rPr>
        <w:t>nhiều theme màu sắc</w:t>
      </w:r>
      <w:r w:rsidRPr="00E73751">
        <w:rPr>
          <w:rFonts w:asciiTheme="majorHAnsi" w:hAnsiTheme="majorHAnsi" w:cstheme="majorHAnsi"/>
        </w:rPr>
        <w:t>: Dark, Light, Blue, Green, Purple Orange...</w:t>
      </w:r>
    </w:p>
    <w:p w14:paraId="54ACBF8B" w14:textId="77777777" w:rsidR="00E73751" w:rsidRPr="00E73751" w:rsidRDefault="00E73751" w:rsidP="00E73751">
      <w:pPr>
        <w:numPr>
          <w:ilvl w:val="0"/>
          <w:numId w:val="7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Tùy chỉnh </w:t>
      </w:r>
      <w:r w:rsidRPr="00E73751">
        <w:rPr>
          <w:rFonts w:asciiTheme="majorHAnsi" w:hAnsiTheme="majorHAnsi" w:cstheme="majorHAnsi"/>
          <w:b/>
          <w:bCs/>
        </w:rPr>
        <w:t>ngôn ngữ giao diện</w:t>
      </w:r>
      <w:r w:rsidRPr="00E73751">
        <w:rPr>
          <w:rFonts w:asciiTheme="majorHAnsi" w:hAnsiTheme="majorHAnsi" w:cstheme="majorHAnsi"/>
        </w:rPr>
        <w:t>: Tiếng Việt, English… (đa ngữ, dễ thêm mới)</w:t>
      </w:r>
    </w:p>
    <w:p w14:paraId="45B96EAE" w14:textId="092A9BD4" w:rsidR="00E30E53" w:rsidRPr="00E30E53" w:rsidRDefault="00E73751" w:rsidP="00E30E53">
      <w:pPr>
        <w:numPr>
          <w:ilvl w:val="0"/>
          <w:numId w:val="7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Giao diện tối ưu cho </w:t>
      </w:r>
      <w:r w:rsidRPr="00E73751">
        <w:rPr>
          <w:rFonts w:asciiTheme="majorHAnsi" w:hAnsiTheme="majorHAnsi" w:cstheme="majorHAnsi"/>
          <w:b/>
          <w:bCs/>
        </w:rPr>
        <w:t>cảm ứng hoặc màn hình lớn tại trạm cân</w:t>
      </w:r>
    </w:p>
    <w:p w14:paraId="61728D80" w14:textId="046C4659" w:rsidR="00E30E53" w:rsidRPr="00E73751" w:rsidRDefault="00E30E53" w:rsidP="00E30E53">
      <w:pPr>
        <w:rPr>
          <w:rFonts w:asciiTheme="majorHAnsi" w:hAnsiTheme="majorHAnsi" w:cstheme="majorHAnsi"/>
        </w:rPr>
      </w:pPr>
      <w:r>
        <w:rPr>
          <w:noProof/>
        </w:rPr>
        <w:drawing>
          <wp:inline distT="0" distB="0" distL="0" distR="0" wp14:anchorId="48D36753" wp14:editId="26EB2587">
            <wp:extent cx="5731510" cy="2478405"/>
            <wp:effectExtent l="0" t="0" r="2540" b="0"/>
            <wp:docPr id="18187902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79024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7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0062E" w14:textId="77777777" w:rsidR="00E73751" w:rsidRPr="00E73751" w:rsidRDefault="00E73751" w:rsidP="00E73751">
      <w:pPr>
        <w:rPr>
          <w:rFonts w:asciiTheme="majorHAnsi" w:hAnsiTheme="majorHAnsi" w:cstheme="majorHAnsi"/>
          <w:b/>
          <w:bCs/>
        </w:rPr>
      </w:pPr>
      <w:r w:rsidRPr="00E73751">
        <w:rPr>
          <w:rFonts w:ascii="Segoe UI Emoji" w:hAnsi="Segoe UI Emoji" w:cs="Segoe UI Emoji"/>
          <w:b/>
          <w:bCs/>
        </w:rPr>
        <w:t>✅</w:t>
      </w:r>
      <w:r w:rsidRPr="00E73751">
        <w:rPr>
          <w:rFonts w:asciiTheme="majorHAnsi" w:hAnsiTheme="majorHAnsi" w:cstheme="majorHAnsi"/>
          <w:b/>
          <w:bCs/>
        </w:rPr>
        <w:t xml:space="preserve"> 3.7. Phân quyền – bảo mật – giám sát</w:t>
      </w:r>
    </w:p>
    <w:p w14:paraId="13AA0103" w14:textId="77777777" w:rsidR="00E73751" w:rsidRPr="00E73751" w:rsidRDefault="00E73751" w:rsidP="00E73751">
      <w:pPr>
        <w:numPr>
          <w:ilvl w:val="0"/>
          <w:numId w:val="8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  <w:b/>
          <w:bCs/>
        </w:rPr>
        <w:t>Đăng nhập bằng tài khoản – phân quyền theo vai trò</w:t>
      </w:r>
    </w:p>
    <w:p w14:paraId="7BF582AA" w14:textId="77777777" w:rsidR="00E73751" w:rsidRPr="00E73751" w:rsidRDefault="00E73751" w:rsidP="00E73751">
      <w:pPr>
        <w:numPr>
          <w:ilvl w:val="0"/>
          <w:numId w:val="8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>Quản lý hành động người dùng, ghi nhật ký thao tác (log)</w:t>
      </w:r>
    </w:p>
    <w:p w14:paraId="14A2A4E7" w14:textId="77777777" w:rsidR="00E73751" w:rsidRPr="00E73751" w:rsidRDefault="00E73751" w:rsidP="00E73751">
      <w:pPr>
        <w:numPr>
          <w:ilvl w:val="0"/>
          <w:numId w:val="8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Tích hợp </w:t>
      </w:r>
      <w:r w:rsidRPr="00E73751">
        <w:rPr>
          <w:rFonts w:asciiTheme="majorHAnsi" w:hAnsiTheme="majorHAnsi" w:cstheme="majorHAnsi"/>
          <w:b/>
          <w:bCs/>
        </w:rPr>
        <w:t>kiểm tra License phần mềm</w:t>
      </w:r>
      <w:r w:rsidRPr="00E73751">
        <w:rPr>
          <w:rFonts w:asciiTheme="majorHAnsi" w:hAnsiTheme="majorHAnsi" w:cstheme="majorHAnsi"/>
        </w:rPr>
        <w:t xml:space="preserve"> – chỉ cho phép mở nếu hợp lệ</w:t>
      </w:r>
    </w:p>
    <w:p w14:paraId="3E9CF02F" w14:textId="77777777" w:rsidR="00E73751" w:rsidRPr="00E73751" w:rsidRDefault="00E73751" w:rsidP="00E73751">
      <w:pPr>
        <w:rPr>
          <w:rFonts w:asciiTheme="majorHAnsi" w:hAnsiTheme="majorHAnsi" w:cstheme="majorHAnsi"/>
          <w:b/>
          <w:bCs/>
        </w:rPr>
      </w:pPr>
      <w:r w:rsidRPr="00E73751">
        <w:rPr>
          <w:rFonts w:ascii="Segoe UI Emoji" w:hAnsi="Segoe UI Emoji" w:cs="Segoe UI Emoji"/>
          <w:b/>
          <w:bCs/>
        </w:rPr>
        <w:t>✅</w:t>
      </w:r>
      <w:r w:rsidRPr="00E73751">
        <w:rPr>
          <w:rFonts w:asciiTheme="majorHAnsi" w:hAnsiTheme="majorHAnsi" w:cstheme="majorHAnsi"/>
          <w:b/>
          <w:bCs/>
        </w:rPr>
        <w:t xml:space="preserve"> 3.8. Kết nối thiết bị &amp; hệ thống</w:t>
      </w:r>
    </w:p>
    <w:p w14:paraId="25B712BE" w14:textId="77777777" w:rsidR="00E73751" w:rsidRPr="00E73751" w:rsidRDefault="00E73751" w:rsidP="00E73751">
      <w:pPr>
        <w:numPr>
          <w:ilvl w:val="0"/>
          <w:numId w:val="9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Kết nối </w:t>
      </w:r>
      <w:r w:rsidRPr="00E73751">
        <w:rPr>
          <w:rFonts w:asciiTheme="majorHAnsi" w:hAnsiTheme="majorHAnsi" w:cstheme="majorHAnsi"/>
          <w:b/>
          <w:bCs/>
        </w:rPr>
        <w:t>đầu cân RS232</w:t>
      </w:r>
      <w:r w:rsidRPr="00E73751">
        <w:rPr>
          <w:rFonts w:asciiTheme="majorHAnsi" w:hAnsiTheme="majorHAnsi" w:cstheme="majorHAnsi"/>
        </w:rPr>
        <w:t>, đọc tự động khối lượng</w:t>
      </w:r>
    </w:p>
    <w:p w14:paraId="7B56CA6D" w14:textId="77777777" w:rsidR="00E73751" w:rsidRPr="00E73751" w:rsidRDefault="00E73751" w:rsidP="00E73751">
      <w:pPr>
        <w:numPr>
          <w:ilvl w:val="0"/>
          <w:numId w:val="9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lastRenderedPageBreak/>
        <w:t xml:space="preserve">Tích hợp </w:t>
      </w:r>
      <w:r w:rsidRPr="00E73751">
        <w:rPr>
          <w:rFonts w:asciiTheme="majorHAnsi" w:hAnsiTheme="majorHAnsi" w:cstheme="majorHAnsi"/>
          <w:b/>
          <w:bCs/>
        </w:rPr>
        <w:t>camera IP</w:t>
      </w:r>
      <w:r w:rsidRPr="00E73751">
        <w:rPr>
          <w:rFonts w:asciiTheme="majorHAnsi" w:hAnsiTheme="majorHAnsi" w:cstheme="majorHAnsi"/>
        </w:rPr>
        <w:t xml:space="preserve"> qua snapshot URL</w:t>
      </w:r>
    </w:p>
    <w:p w14:paraId="4BA0BBC5" w14:textId="77777777" w:rsidR="00E73751" w:rsidRPr="00E73751" w:rsidRDefault="00E73751" w:rsidP="00E73751">
      <w:pPr>
        <w:numPr>
          <w:ilvl w:val="0"/>
          <w:numId w:val="9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>Hỗ trợ điều khiển thiết bị mở rơ-le, barrier (qua relay module)</w:t>
      </w:r>
    </w:p>
    <w:p w14:paraId="70505E4A" w14:textId="77777777" w:rsidR="00E73751" w:rsidRPr="00E73751" w:rsidRDefault="00E73751" w:rsidP="00E73751">
      <w:pPr>
        <w:numPr>
          <w:ilvl w:val="0"/>
          <w:numId w:val="9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Cho phép </w:t>
      </w:r>
      <w:r w:rsidRPr="00E73751">
        <w:rPr>
          <w:rFonts w:asciiTheme="majorHAnsi" w:hAnsiTheme="majorHAnsi" w:cstheme="majorHAnsi"/>
          <w:b/>
          <w:bCs/>
        </w:rPr>
        <w:t>đổi chuỗi kết nối SQL động</w:t>
      </w:r>
      <w:r w:rsidRPr="00E73751">
        <w:rPr>
          <w:rFonts w:asciiTheme="majorHAnsi" w:hAnsiTheme="majorHAnsi" w:cstheme="majorHAnsi"/>
        </w:rPr>
        <w:t>, cấu hình server dễ dàng</w:t>
      </w:r>
    </w:p>
    <w:p w14:paraId="563E2209" w14:textId="77777777" w:rsidR="00E73751" w:rsidRPr="00E73751" w:rsidRDefault="00E73751" w:rsidP="00E73751">
      <w:pPr>
        <w:rPr>
          <w:rFonts w:asciiTheme="majorHAnsi" w:hAnsiTheme="majorHAnsi" w:cstheme="majorHAnsi"/>
          <w:b/>
          <w:bCs/>
        </w:rPr>
      </w:pPr>
      <w:r w:rsidRPr="00E73751">
        <w:rPr>
          <w:rFonts w:ascii="Segoe UI Emoji" w:hAnsi="Segoe UI Emoji" w:cs="Segoe UI Emoji"/>
          <w:b/>
          <w:bCs/>
        </w:rPr>
        <w:t>✅</w:t>
      </w:r>
      <w:r w:rsidRPr="00E73751">
        <w:rPr>
          <w:rFonts w:asciiTheme="majorHAnsi" w:hAnsiTheme="majorHAnsi" w:cstheme="majorHAnsi"/>
          <w:b/>
          <w:bCs/>
        </w:rPr>
        <w:t xml:space="preserve"> 3.9. Dữ liệu – đồng bộ – sao lưu</w:t>
      </w:r>
    </w:p>
    <w:p w14:paraId="28AC9581" w14:textId="77777777" w:rsidR="00E73751" w:rsidRPr="00E73751" w:rsidRDefault="00E73751" w:rsidP="00E73751">
      <w:pPr>
        <w:numPr>
          <w:ilvl w:val="0"/>
          <w:numId w:val="10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>Quản lý toàn bộ dữ liệu trong SQL Server 2005/2014</w:t>
      </w:r>
    </w:p>
    <w:p w14:paraId="7FF02E5B" w14:textId="77777777" w:rsidR="00E73751" w:rsidRPr="00E73751" w:rsidRDefault="00E73751" w:rsidP="00E73751">
      <w:pPr>
        <w:numPr>
          <w:ilvl w:val="0"/>
          <w:numId w:val="10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Tích hợp </w:t>
      </w:r>
      <w:r w:rsidRPr="00E73751">
        <w:rPr>
          <w:rFonts w:asciiTheme="majorHAnsi" w:hAnsiTheme="majorHAnsi" w:cstheme="majorHAnsi"/>
          <w:b/>
          <w:bCs/>
        </w:rPr>
        <w:t>chức năng backup, khôi phục và tạo dữ liệu mẫu</w:t>
      </w:r>
    </w:p>
    <w:p w14:paraId="3C2F579D" w14:textId="77777777" w:rsidR="00E73751" w:rsidRPr="00E73751" w:rsidRDefault="00E73751" w:rsidP="00E73751">
      <w:pPr>
        <w:numPr>
          <w:ilvl w:val="0"/>
          <w:numId w:val="10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Có thể </w:t>
      </w:r>
      <w:r w:rsidRPr="00E73751">
        <w:rPr>
          <w:rFonts w:asciiTheme="majorHAnsi" w:hAnsiTheme="majorHAnsi" w:cstheme="majorHAnsi"/>
          <w:b/>
          <w:bCs/>
        </w:rPr>
        <w:t>đồng bộ lên server trung tâm</w:t>
      </w:r>
      <w:r w:rsidRPr="00E73751">
        <w:rPr>
          <w:rFonts w:asciiTheme="majorHAnsi" w:hAnsiTheme="majorHAnsi" w:cstheme="majorHAnsi"/>
        </w:rPr>
        <w:t xml:space="preserve"> nếu dùng dạng nhiều trạm</w:t>
      </w:r>
    </w:p>
    <w:p w14:paraId="7F40F3EE" w14:textId="77777777" w:rsidR="00E73751" w:rsidRPr="00E73751" w:rsidRDefault="00000000" w:rsidP="00E73751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pict w14:anchorId="68AD6AC3">
          <v:rect id="_x0000_i1028" style="width:0;height:1.5pt" o:hralign="center" o:hrstd="t" o:hr="t" fillcolor="#a0a0a0" stroked="f"/>
        </w:pict>
      </w:r>
    </w:p>
    <w:p w14:paraId="79DADFC1" w14:textId="77777777" w:rsidR="00E73751" w:rsidRPr="00E73751" w:rsidRDefault="00E73751" w:rsidP="00E73751">
      <w:pPr>
        <w:rPr>
          <w:rFonts w:asciiTheme="majorHAnsi" w:hAnsiTheme="majorHAnsi" w:cstheme="majorHAnsi"/>
          <w:b/>
          <w:bCs/>
        </w:rPr>
      </w:pPr>
      <w:r w:rsidRPr="00E73751">
        <w:rPr>
          <w:rFonts w:ascii="Segoe UI Emoji" w:hAnsi="Segoe UI Emoji" w:cs="Segoe UI Emoji"/>
          <w:b/>
          <w:bCs/>
        </w:rPr>
        <w:t>📊</w:t>
      </w:r>
      <w:r w:rsidRPr="00E73751">
        <w:rPr>
          <w:rFonts w:asciiTheme="majorHAnsi" w:hAnsiTheme="majorHAnsi" w:cstheme="majorHAnsi"/>
          <w:b/>
          <w:bCs/>
        </w:rPr>
        <w:t xml:space="preserve"> 4. Giao diện chính (frmDashboard)</w:t>
      </w:r>
    </w:p>
    <w:p w14:paraId="5CC6D756" w14:textId="77777777" w:rsidR="00E73751" w:rsidRPr="00E73751" w:rsidRDefault="00E73751" w:rsidP="00E73751">
      <w:pPr>
        <w:numPr>
          <w:ilvl w:val="0"/>
          <w:numId w:val="11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>Menu dạng button lớn, dễ thao tác</w:t>
      </w:r>
    </w:p>
    <w:p w14:paraId="533FF18E" w14:textId="77777777" w:rsidR="00E73751" w:rsidRPr="00E73751" w:rsidRDefault="00E73751" w:rsidP="00E73751">
      <w:pPr>
        <w:numPr>
          <w:ilvl w:val="0"/>
          <w:numId w:val="11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>Cho phép truy cập nhanh đến:</w:t>
      </w:r>
    </w:p>
    <w:p w14:paraId="5722C354" w14:textId="77777777" w:rsidR="00E73751" w:rsidRPr="00E73751" w:rsidRDefault="00E73751" w:rsidP="00E73751">
      <w:pPr>
        <w:numPr>
          <w:ilvl w:val="1"/>
          <w:numId w:val="11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>Nhân viên, khách hàng, xe, loại hàng, camera</w:t>
      </w:r>
    </w:p>
    <w:p w14:paraId="6BAC592F" w14:textId="77777777" w:rsidR="00E73751" w:rsidRPr="00E73751" w:rsidRDefault="00E73751" w:rsidP="00E73751">
      <w:pPr>
        <w:numPr>
          <w:ilvl w:val="1"/>
          <w:numId w:val="11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>Cấu hình đầu cân, thiết lập hệ thống</w:t>
      </w:r>
    </w:p>
    <w:p w14:paraId="4DE660F3" w14:textId="77777777" w:rsidR="00E73751" w:rsidRPr="00E73751" w:rsidRDefault="00E73751" w:rsidP="00E73751">
      <w:pPr>
        <w:numPr>
          <w:ilvl w:val="1"/>
          <w:numId w:val="11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>Quản lý mẫu phiếu, báo cáo, phân quyền</w:t>
      </w:r>
    </w:p>
    <w:p w14:paraId="1A22344E" w14:textId="77777777" w:rsidR="00E73751" w:rsidRPr="00E73751" w:rsidRDefault="00E73751" w:rsidP="00E73751">
      <w:pPr>
        <w:numPr>
          <w:ilvl w:val="1"/>
          <w:numId w:val="11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>Giao diện tiếng Việt – English</w:t>
      </w:r>
    </w:p>
    <w:p w14:paraId="2D3D48A3" w14:textId="77777777" w:rsidR="00E73751" w:rsidRPr="00E30E53" w:rsidRDefault="00E73751" w:rsidP="00E73751">
      <w:pPr>
        <w:numPr>
          <w:ilvl w:val="1"/>
          <w:numId w:val="11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>Chọn theme trực quan</w:t>
      </w:r>
    </w:p>
    <w:p w14:paraId="259CB763" w14:textId="57BD332A" w:rsidR="00E30E53" w:rsidRPr="00E73751" w:rsidRDefault="00E30E53" w:rsidP="00E30E53">
      <w:pPr>
        <w:rPr>
          <w:rFonts w:asciiTheme="majorHAnsi" w:hAnsiTheme="majorHAnsi" w:cstheme="majorHAnsi"/>
        </w:rPr>
      </w:pPr>
      <w:r>
        <w:rPr>
          <w:noProof/>
        </w:rPr>
        <w:drawing>
          <wp:inline distT="0" distB="0" distL="0" distR="0" wp14:anchorId="1060A6DB" wp14:editId="1A6EB434">
            <wp:extent cx="5731510" cy="2650490"/>
            <wp:effectExtent l="0" t="0" r="2540" b="0"/>
            <wp:docPr id="936063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0631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5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866D0" w14:textId="77777777" w:rsidR="00E73751" w:rsidRPr="00E73751" w:rsidRDefault="00000000" w:rsidP="00E73751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pict w14:anchorId="5FE59AAC">
          <v:rect id="_x0000_i1029" style="width:0;height:1.5pt" o:hralign="center" o:hrstd="t" o:hr="t" fillcolor="#a0a0a0" stroked="f"/>
        </w:pict>
      </w:r>
    </w:p>
    <w:p w14:paraId="7A2D0BFB" w14:textId="77777777" w:rsidR="00E73751" w:rsidRPr="00E73751" w:rsidRDefault="00E73751" w:rsidP="00E73751">
      <w:pPr>
        <w:rPr>
          <w:rFonts w:asciiTheme="majorHAnsi" w:hAnsiTheme="majorHAnsi" w:cstheme="majorHAnsi"/>
          <w:b/>
          <w:bCs/>
        </w:rPr>
      </w:pPr>
      <w:r w:rsidRPr="00E73751">
        <w:rPr>
          <w:rFonts w:ascii="Segoe UI Emoji" w:hAnsi="Segoe UI Emoji" w:cs="Segoe UI Emoji"/>
          <w:b/>
          <w:bCs/>
        </w:rPr>
        <w:t>🛠️</w:t>
      </w:r>
      <w:r w:rsidRPr="00E73751">
        <w:rPr>
          <w:rFonts w:asciiTheme="majorHAnsi" w:hAnsiTheme="majorHAnsi" w:cstheme="majorHAnsi"/>
          <w:b/>
          <w:bCs/>
        </w:rPr>
        <w:t xml:space="preserve"> 5. Công nghệ sử dụng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99"/>
        <w:gridCol w:w="5198"/>
      </w:tblGrid>
      <w:tr w:rsidR="00E73751" w:rsidRPr="00E73751" w14:paraId="7B9BF068" w14:textId="77777777" w:rsidTr="00E73751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2D3194E5" w14:textId="77777777" w:rsidR="00E73751" w:rsidRPr="00E73751" w:rsidRDefault="00E73751" w:rsidP="00E73751">
            <w:pPr>
              <w:rPr>
                <w:rFonts w:asciiTheme="majorHAnsi" w:hAnsiTheme="majorHAnsi" w:cstheme="majorHAnsi"/>
                <w:b/>
                <w:bCs/>
              </w:rPr>
            </w:pPr>
            <w:r w:rsidRPr="00E73751">
              <w:rPr>
                <w:rFonts w:asciiTheme="majorHAnsi" w:hAnsiTheme="majorHAnsi" w:cstheme="majorHAnsi"/>
                <w:b/>
                <w:bCs/>
              </w:rPr>
              <w:lastRenderedPageBreak/>
              <w:t>Thành phần</w:t>
            </w:r>
          </w:p>
        </w:tc>
        <w:tc>
          <w:tcPr>
            <w:tcW w:w="0" w:type="auto"/>
            <w:vAlign w:val="center"/>
            <w:hideMark/>
          </w:tcPr>
          <w:p w14:paraId="6229E0A4" w14:textId="77777777" w:rsidR="00E73751" w:rsidRPr="00E73751" w:rsidRDefault="00E73751" w:rsidP="00E73751">
            <w:pPr>
              <w:rPr>
                <w:rFonts w:asciiTheme="majorHAnsi" w:hAnsiTheme="majorHAnsi" w:cstheme="majorHAnsi"/>
                <w:b/>
                <w:bCs/>
              </w:rPr>
            </w:pPr>
            <w:r w:rsidRPr="00E73751">
              <w:rPr>
                <w:rFonts w:asciiTheme="majorHAnsi" w:hAnsiTheme="majorHAnsi" w:cstheme="majorHAnsi"/>
                <w:b/>
                <w:bCs/>
              </w:rPr>
              <w:t>Công nghệ</w:t>
            </w:r>
          </w:p>
        </w:tc>
      </w:tr>
      <w:tr w:rsidR="00E73751" w:rsidRPr="00E73751" w14:paraId="501E0540" w14:textId="77777777" w:rsidTr="00E73751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862B726" w14:textId="77777777" w:rsidR="00E73751" w:rsidRPr="00E73751" w:rsidRDefault="00E73751" w:rsidP="00E73751">
            <w:pPr>
              <w:rPr>
                <w:rFonts w:asciiTheme="majorHAnsi" w:hAnsiTheme="majorHAnsi" w:cstheme="majorHAnsi"/>
              </w:rPr>
            </w:pPr>
            <w:r w:rsidRPr="00E73751">
              <w:rPr>
                <w:rFonts w:asciiTheme="majorHAnsi" w:hAnsiTheme="majorHAnsi" w:cstheme="majorHAnsi"/>
              </w:rPr>
              <w:t>Nền tảng</w:t>
            </w:r>
          </w:p>
        </w:tc>
        <w:tc>
          <w:tcPr>
            <w:tcW w:w="0" w:type="auto"/>
            <w:vAlign w:val="center"/>
            <w:hideMark/>
          </w:tcPr>
          <w:p w14:paraId="6E18FFE6" w14:textId="77777777" w:rsidR="00E73751" w:rsidRPr="00E73751" w:rsidRDefault="00E73751" w:rsidP="00E73751">
            <w:pPr>
              <w:rPr>
                <w:rFonts w:asciiTheme="majorHAnsi" w:hAnsiTheme="majorHAnsi" w:cstheme="majorHAnsi"/>
              </w:rPr>
            </w:pPr>
            <w:r w:rsidRPr="00E73751">
              <w:rPr>
                <w:rFonts w:asciiTheme="majorHAnsi" w:hAnsiTheme="majorHAnsi" w:cstheme="majorHAnsi"/>
              </w:rPr>
              <w:t>.NET 8.0 WinForms</w:t>
            </w:r>
          </w:p>
        </w:tc>
      </w:tr>
      <w:tr w:rsidR="00E73751" w:rsidRPr="00E73751" w14:paraId="5F036732" w14:textId="77777777" w:rsidTr="00E73751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ABC5B44" w14:textId="77777777" w:rsidR="00E73751" w:rsidRPr="00E73751" w:rsidRDefault="00E73751" w:rsidP="00E73751">
            <w:pPr>
              <w:rPr>
                <w:rFonts w:asciiTheme="majorHAnsi" w:hAnsiTheme="majorHAnsi" w:cstheme="majorHAnsi"/>
              </w:rPr>
            </w:pPr>
            <w:r w:rsidRPr="00E73751">
              <w:rPr>
                <w:rFonts w:asciiTheme="majorHAnsi" w:hAnsiTheme="majorHAnsi" w:cstheme="majorHAnsi"/>
              </w:rPr>
              <w:t>Cơ sở dữ liệu</w:t>
            </w:r>
          </w:p>
        </w:tc>
        <w:tc>
          <w:tcPr>
            <w:tcW w:w="0" w:type="auto"/>
            <w:vAlign w:val="center"/>
            <w:hideMark/>
          </w:tcPr>
          <w:p w14:paraId="17061294" w14:textId="77777777" w:rsidR="00E73751" w:rsidRPr="00E73751" w:rsidRDefault="00E73751" w:rsidP="00E73751">
            <w:pPr>
              <w:rPr>
                <w:rFonts w:asciiTheme="majorHAnsi" w:hAnsiTheme="majorHAnsi" w:cstheme="majorHAnsi"/>
              </w:rPr>
            </w:pPr>
            <w:r w:rsidRPr="00E73751">
              <w:rPr>
                <w:rFonts w:asciiTheme="majorHAnsi" w:hAnsiTheme="majorHAnsi" w:cstheme="majorHAnsi"/>
              </w:rPr>
              <w:t>SQL Server 2005 / 2014</w:t>
            </w:r>
          </w:p>
        </w:tc>
      </w:tr>
      <w:tr w:rsidR="00E73751" w:rsidRPr="00E73751" w14:paraId="7707D8DC" w14:textId="77777777" w:rsidTr="00E73751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9AC22E" w14:textId="77777777" w:rsidR="00E73751" w:rsidRPr="00E73751" w:rsidRDefault="00E73751" w:rsidP="00E73751">
            <w:pPr>
              <w:rPr>
                <w:rFonts w:asciiTheme="majorHAnsi" w:hAnsiTheme="majorHAnsi" w:cstheme="majorHAnsi"/>
              </w:rPr>
            </w:pPr>
            <w:r w:rsidRPr="00E73751">
              <w:rPr>
                <w:rFonts w:asciiTheme="majorHAnsi" w:hAnsiTheme="majorHAnsi" w:cstheme="majorHAnsi"/>
              </w:rPr>
              <w:t>Giao tiếp thiết bị</w:t>
            </w:r>
          </w:p>
        </w:tc>
        <w:tc>
          <w:tcPr>
            <w:tcW w:w="0" w:type="auto"/>
            <w:vAlign w:val="center"/>
            <w:hideMark/>
          </w:tcPr>
          <w:p w14:paraId="6C183075" w14:textId="77777777" w:rsidR="00E73751" w:rsidRPr="00E73751" w:rsidRDefault="00E73751" w:rsidP="00E73751">
            <w:pPr>
              <w:rPr>
                <w:rFonts w:asciiTheme="majorHAnsi" w:hAnsiTheme="majorHAnsi" w:cstheme="majorHAnsi"/>
              </w:rPr>
            </w:pPr>
            <w:r w:rsidRPr="00E73751">
              <w:rPr>
                <w:rFonts w:asciiTheme="majorHAnsi" w:hAnsiTheme="majorHAnsi" w:cstheme="majorHAnsi"/>
              </w:rPr>
              <w:t>RS232, TCP/IP, Snapshot camera</w:t>
            </w:r>
          </w:p>
        </w:tc>
      </w:tr>
      <w:tr w:rsidR="00E73751" w:rsidRPr="00E73751" w14:paraId="3FB00C9D" w14:textId="77777777" w:rsidTr="00E73751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17608B" w14:textId="77777777" w:rsidR="00E73751" w:rsidRPr="00E73751" w:rsidRDefault="00E73751" w:rsidP="00E73751">
            <w:pPr>
              <w:rPr>
                <w:rFonts w:asciiTheme="majorHAnsi" w:hAnsiTheme="majorHAnsi" w:cstheme="majorHAnsi"/>
              </w:rPr>
            </w:pPr>
            <w:r w:rsidRPr="00E73751">
              <w:rPr>
                <w:rFonts w:asciiTheme="majorHAnsi" w:hAnsiTheme="majorHAnsi" w:cstheme="majorHAnsi"/>
              </w:rPr>
              <w:t>Thư viện phụ trợ</w:t>
            </w:r>
          </w:p>
        </w:tc>
        <w:tc>
          <w:tcPr>
            <w:tcW w:w="0" w:type="auto"/>
            <w:vAlign w:val="center"/>
            <w:hideMark/>
          </w:tcPr>
          <w:p w14:paraId="32DF6846" w14:textId="77777777" w:rsidR="00E73751" w:rsidRPr="00E73751" w:rsidRDefault="00E73751" w:rsidP="00E73751">
            <w:pPr>
              <w:rPr>
                <w:rFonts w:asciiTheme="majorHAnsi" w:hAnsiTheme="majorHAnsi" w:cstheme="majorHAnsi"/>
              </w:rPr>
            </w:pPr>
            <w:r w:rsidRPr="00E73751">
              <w:rPr>
                <w:rFonts w:asciiTheme="majorHAnsi" w:hAnsiTheme="majorHAnsi" w:cstheme="majorHAnsi"/>
              </w:rPr>
              <w:t>System.Data.SqlClient, IO.Ports, Speech, v.v.</w:t>
            </w:r>
          </w:p>
        </w:tc>
      </w:tr>
      <w:tr w:rsidR="00E73751" w:rsidRPr="00E73751" w14:paraId="3821B9E5" w14:textId="77777777" w:rsidTr="00E73751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E0C2F1" w14:textId="77777777" w:rsidR="00E73751" w:rsidRPr="00E73751" w:rsidRDefault="00E73751" w:rsidP="00E73751">
            <w:pPr>
              <w:rPr>
                <w:rFonts w:asciiTheme="majorHAnsi" w:hAnsiTheme="majorHAnsi" w:cstheme="majorHAnsi"/>
              </w:rPr>
            </w:pPr>
            <w:r w:rsidRPr="00E73751">
              <w:rPr>
                <w:rFonts w:asciiTheme="majorHAnsi" w:hAnsiTheme="majorHAnsi" w:cstheme="majorHAnsi"/>
              </w:rPr>
              <w:t>Giao diện</w:t>
            </w:r>
          </w:p>
        </w:tc>
        <w:tc>
          <w:tcPr>
            <w:tcW w:w="0" w:type="auto"/>
            <w:vAlign w:val="center"/>
            <w:hideMark/>
          </w:tcPr>
          <w:p w14:paraId="4CA38492" w14:textId="77777777" w:rsidR="00E73751" w:rsidRPr="00E73751" w:rsidRDefault="00E73751" w:rsidP="00E73751">
            <w:pPr>
              <w:rPr>
                <w:rFonts w:asciiTheme="majorHAnsi" w:hAnsiTheme="majorHAnsi" w:cstheme="majorHAnsi"/>
              </w:rPr>
            </w:pPr>
            <w:r w:rsidRPr="00E73751">
              <w:rPr>
                <w:rFonts w:asciiTheme="majorHAnsi" w:hAnsiTheme="majorHAnsi" w:cstheme="majorHAnsi"/>
              </w:rPr>
              <w:t>Responsive WinForms, hỗ trợ cảm ứng</w:t>
            </w:r>
          </w:p>
        </w:tc>
      </w:tr>
      <w:tr w:rsidR="00E73751" w:rsidRPr="00E73751" w14:paraId="53BA7BCD" w14:textId="77777777" w:rsidTr="00E73751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E54C67" w14:textId="77777777" w:rsidR="00E73751" w:rsidRPr="00E73751" w:rsidRDefault="00E73751" w:rsidP="00E73751">
            <w:pPr>
              <w:rPr>
                <w:rFonts w:asciiTheme="majorHAnsi" w:hAnsiTheme="majorHAnsi" w:cstheme="majorHAnsi"/>
              </w:rPr>
            </w:pPr>
            <w:r w:rsidRPr="00E73751">
              <w:rPr>
                <w:rFonts w:asciiTheme="majorHAnsi" w:hAnsiTheme="majorHAnsi" w:cstheme="majorHAnsi"/>
              </w:rPr>
              <w:t>In ấn</w:t>
            </w:r>
          </w:p>
        </w:tc>
        <w:tc>
          <w:tcPr>
            <w:tcW w:w="0" w:type="auto"/>
            <w:vAlign w:val="center"/>
            <w:hideMark/>
          </w:tcPr>
          <w:p w14:paraId="77B0C675" w14:textId="77777777" w:rsidR="00E73751" w:rsidRPr="00E73751" w:rsidRDefault="00E73751" w:rsidP="00E73751">
            <w:pPr>
              <w:rPr>
                <w:rFonts w:asciiTheme="majorHAnsi" w:hAnsiTheme="majorHAnsi" w:cstheme="majorHAnsi"/>
              </w:rPr>
            </w:pPr>
            <w:r w:rsidRPr="00E73751">
              <w:rPr>
                <w:rFonts w:asciiTheme="majorHAnsi" w:hAnsiTheme="majorHAnsi" w:cstheme="majorHAnsi"/>
              </w:rPr>
              <w:t>HTML Template nội bộ, không phụ thuộc trình duyệt</w:t>
            </w:r>
          </w:p>
        </w:tc>
      </w:tr>
      <w:tr w:rsidR="00E73751" w:rsidRPr="00E73751" w14:paraId="1DA55FFB" w14:textId="77777777" w:rsidTr="00E73751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2C523F" w14:textId="77777777" w:rsidR="00E73751" w:rsidRPr="00E73751" w:rsidRDefault="00E73751" w:rsidP="00E73751">
            <w:pPr>
              <w:rPr>
                <w:rFonts w:asciiTheme="majorHAnsi" w:hAnsiTheme="majorHAnsi" w:cstheme="majorHAnsi"/>
              </w:rPr>
            </w:pPr>
            <w:r w:rsidRPr="00E73751">
              <w:rPr>
                <w:rFonts w:asciiTheme="majorHAnsi" w:hAnsiTheme="majorHAnsi" w:cstheme="majorHAnsi"/>
              </w:rPr>
              <w:t>Bảo mật</w:t>
            </w:r>
          </w:p>
        </w:tc>
        <w:tc>
          <w:tcPr>
            <w:tcW w:w="0" w:type="auto"/>
            <w:vAlign w:val="center"/>
            <w:hideMark/>
          </w:tcPr>
          <w:p w14:paraId="235C0E82" w14:textId="77777777" w:rsidR="00E73751" w:rsidRPr="00E73751" w:rsidRDefault="00E73751" w:rsidP="00E73751">
            <w:pPr>
              <w:rPr>
                <w:rFonts w:asciiTheme="majorHAnsi" w:hAnsiTheme="majorHAnsi" w:cstheme="majorHAnsi"/>
              </w:rPr>
            </w:pPr>
            <w:r w:rsidRPr="00E73751">
              <w:rPr>
                <w:rFonts w:asciiTheme="majorHAnsi" w:hAnsiTheme="majorHAnsi" w:cstheme="majorHAnsi"/>
              </w:rPr>
              <w:t>Phân quyền, kiểm tra license, chỉ 1 phiên bản chạy</w:t>
            </w:r>
          </w:p>
        </w:tc>
      </w:tr>
      <w:tr w:rsidR="00E73751" w:rsidRPr="00E73751" w14:paraId="48F23CFF" w14:textId="77777777" w:rsidTr="00E73751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5FCFFC" w14:textId="77777777" w:rsidR="00E73751" w:rsidRPr="00E73751" w:rsidRDefault="00E73751" w:rsidP="00E73751">
            <w:pPr>
              <w:rPr>
                <w:rFonts w:asciiTheme="majorHAnsi" w:hAnsiTheme="majorHAnsi" w:cstheme="majorHAnsi"/>
              </w:rPr>
            </w:pPr>
            <w:r w:rsidRPr="00E73751">
              <w:rPr>
                <w:rFonts w:asciiTheme="majorHAnsi" w:hAnsiTheme="majorHAnsi" w:cstheme="majorHAnsi"/>
              </w:rPr>
              <w:t>Ngôn ngữ</w:t>
            </w:r>
          </w:p>
        </w:tc>
        <w:tc>
          <w:tcPr>
            <w:tcW w:w="0" w:type="auto"/>
            <w:vAlign w:val="center"/>
            <w:hideMark/>
          </w:tcPr>
          <w:p w14:paraId="32BAF268" w14:textId="77777777" w:rsidR="00E73751" w:rsidRPr="00E73751" w:rsidRDefault="00E73751" w:rsidP="00E73751">
            <w:pPr>
              <w:rPr>
                <w:rFonts w:asciiTheme="majorHAnsi" w:hAnsiTheme="majorHAnsi" w:cstheme="majorHAnsi"/>
              </w:rPr>
            </w:pPr>
            <w:r w:rsidRPr="00E73751">
              <w:rPr>
                <w:rFonts w:asciiTheme="majorHAnsi" w:hAnsiTheme="majorHAnsi" w:cstheme="majorHAnsi"/>
              </w:rPr>
              <w:t>Hỗ trợ đa ngôn ngữ, tự định nghĩa</w:t>
            </w:r>
          </w:p>
        </w:tc>
      </w:tr>
    </w:tbl>
    <w:p w14:paraId="101AEBD7" w14:textId="77777777" w:rsidR="00E73751" w:rsidRPr="00E73751" w:rsidRDefault="00000000" w:rsidP="00E73751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pict w14:anchorId="066B9E8A">
          <v:rect id="_x0000_i1030" style="width:0;height:1.5pt" o:hralign="center" o:hrstd="t" o:hr="t" fillcolor="#a0a0a0" stroked="f"/>
        </w:pict>
      </w:r>
    </w:p>
    <w:p w14:paraId="73D64B7A" w14:textId="77777777" w:rsidR="00E73751" w:rsidRPr="00E73751" w:rsidRDefault="00E73751" w:rsidP="00E73751">
      <w:pPr>
        <w:rPr>
          <w:rFonts w:asciiTheme="majorHAnsi" w:hAnsiTheme="majorHAnsi" w:cstheme="majorHAnsi"/>
          <w:b/>
          <w:bCs/>
        </w:rPr>
      </w:pPr>
      <w:r w:rsidRPr="00E73751">
        <w:rPr>
          <w:rFonts w:ascii="Segoe UI Emoji" w:hAnsi="Segoe UI Emoji" w:cs="Segoe UI Emoji"/>
          <w:b/>
          <w:bCs/>
        </w:rPr>
        <w:t>✅</w:t>
      </w:r>
      <w:r w:rsidRPr="00E73751">
        <w:rPr>
          <w:rFonts w:asciiTheme="majorHAnsi" w:hAnsiTheme="majorHAnsi" w:cstheme="majorHAnsi"/>
          <w:b/>
          <w:bCs/>
        </w:rPr>
        <w:t xml:space="preserve"> 6. Ưu điểm vượt trội</w:t>
      </w:r>
    </w:p>
    <w:p w14:paraId="7F1A863F" w14:textId="35EE34A3" w:rsidR="00E73751" w:rsidRPr="00E73751" w:rsidRDefault="00E73751" w:rsidP="00E73751">
      <w:pPr>
        <w:numPr>
          <w:ilvl w:val="0"/>
          <w:numId w:val="12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  <w:b/>
          <w:bCs/>
        </w:rPr>
        <w:t xml:space="preserve">Giao diện dễ dùng, tối ưu cho trạm cân </w:t>
      </w:r>
    </w:p>
    <w:p w14:paraId="379D13B3" w14:textId="0444C09B" w:rsidR="00E73751" w:rsidRPr="00E73751" w:rsidRDefault="003B7AA7" w:rsidP="00E73751">
      <w:pPr>
        <w:numPr>
          <w:ilvl w:val="0"/>
          <w:numId w:val="12"/>
        </w:num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b/>
          <w:bCs/>
          <w:lang w:val="en-US"/>
        </w:rPr>
        <w:t>Hoạt động offline độc lập hoặc xem báo cáo online (Tùy chọn)</w:t>
      </w:r>
    </w:p>
    <w:p w14:paraId="20099AC3" w14:textId="77777777" w:rsidR="00E73751" w:rsidRPr="00E73751" w:rsidRDefault="00E73751" w:rsidP="00E73751">
      <w:pPr>
        <w:numPr>
          <w:ilvl w:val="0"/>
          <w:numId w:val="12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>Hỗ trợ kết nối nhiều loại đầu cân &amp; camera</w:t>
      </w:r>
    </w:p>
    <w:p w14:paraId="59749A1E" w14:textId="77777777" w:rsidR="00E73751" w:rsidRPr="00E73751" w:rsidRDefault="00E73751" w:rsidP="00E73751">
      <w:pPr>
        <w:numPr>
          <w:ilvl w:val="0"/>
          <w:numId w:val="12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Tốc độ xử lý nhanh, </w:t>
      </w:r>
      <w:r w:rsidRPr="00E73751">
        <w:rPr>
          <w:rFonts w:asciiTheme="majorHAnsi" w:hAnsiTheme="majorHAnsi" w:cstheme="majorHAnsi"/>
          <w:b/>
          <w:bCs/>
        </w:rPr>
        <w:t>phù hợp môi trường công nghiệp</w:t>
      </w:r>
    </w:p>
    <w:p w14:paraId="3F31BEE3" w14:textId="77777777" w:rsidR="00E73751" w:rsidRPr="00E73751" w:rsidRDefault="00000000" w:rsidP="00E73751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pict w14:anchorId="69ADD6BE">
          <v:rect id="_x0000_i1031" style="width:0;height:1.5pt" o:hralign="center" o:hrstd="t" o:hr="t" fillcolor="#a0a0a0" stroked="f"/>
        </w:pict>
      </w:r>
    </w:p>
    <w:p w14:paraId="7274ECEB" w14:textId="77777777" w:rsidR="00E73751" w:rsidRPr="00E73751" w:rsidRDefault="00E73751" w:rsidP="00E73751">
      <w:pPr>
        <w:rPr>
          <w:rFonts w:asciiTheme="majorHAnsi" w:hAnsiTheme="majorHAnsi" w:cstheme="majorHAnsi"/>
          <w:b/>
          <w:bCs/>
        </w:rPr>
      </w:pPr>
      <w:r w:rsidRPr="00E73751">
        <w:rPr>
          <w:rFonts w:ascii="Segoe UI Emoji" w:hAnsi="Segoe UI Emoji" w:cs="Segoe UI Emoji"/>
          <w:b/>
          <w:bCs/>
        </w:rPr>
        <w:t>📞</w:t>
      </w:r>
      <w:r w:rsidRPr="00E73751">
        <w:rPr>
          <w:rFonts w:asciiTheme="majorHAnsi" w:hAnsiTheme="majorHAnsi" w:cstheme="majorHAnsi"/>
          <w:b/>
          <w:bCs/>
        </w:rPr>
        <w:t xml:space="preserve"> 7. Thông tin liên hệ triển khai</w:t>
      </w:r>
    </w:p>
    <w:p w14:paraId="0AB1E724" w14:textId="77777777" w:rsidR="00E73751" w:rsidRPr="00E73751" w:rsidRDefault="00E73751" w:rsidP="00E73751">
      <w:pPr>
        <w:numPr>
          <w:ilvl w:val="0"/>
          <w:numId w:val="13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Đơn vị phát triển: </w:t>
      </w:r>
      <w:r w:rsidRPr="00E73751">
        <w:rPr>
          <w:rFonts w:asciiTheme="majorHAnsi" w:hAnsiTheme="majorHAnsi" w:cstheme="majorHAnsi"/>
          <w:b/>
          <w:bCs/>
        </w:rPr>
        <w:t>LAsoft Solutions</w:t>
      </w:r>
    </w:p>
    <w:p w14:paraId="65FCF59D" w14:textId="77777777" w:rsidR="00E73751" w:rsidRPr="00E73751" w:rsidRDefault="00E73751" w:rsidP="00E73751">
      <w:pPr>
        <w:numPr>
          <w:ilvl w:val="0"/>
          <w:numId w:val="13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>Hotline hỗ trợ: 0946 155 789</w:t>
      </w:r>
    </w:p>
    <w:p w14:paraId="34678850" w14:textId="4949375A" w:rsidR="00E73751" w:rsidRPr="00E73751" w:rsidRDefault="00E73751" w:rsidP="00E73751">
      <w:pPr>
        <w:numPr>
          <w:ilvl w:val="0"/>
          <w:numId w:val="13"/>
        </w:numPr>
        <w:rPr>
          <w:rFonts w:asciiTheme="majorHAnsi" w:hAnsiTheme="majorHAnsi" w:cstheme="majorHAnsi"/>
        </w:rPr>
      </w:pPr>
      <w:r w:rsidRPr="00E73751">
        <w:rPr>
          <w:rFonts w:asciiTheme="majorHAnsi" w:hAnsiTheme="majorHAnsi" w:cstheme="majorHAnsi"/>
        </w:rPr>
        <w:t xml:space="preserve">Địa chỉ triển khai: Tùy theo yêu cầu khách </w:t>
      </w:r>
      <w:r w:rsidR="00030494">
        <w:rPr>
          <w:rFonts w:asciiTheme="majorHAnsi" w:hAnsiTheme="majorHAnsi" w:cstheme="majorHAnsi"/>
        </w:rPr>
        <w:t>hang</w:t>
      </w:r>
      <w:r w:rsidR="00030494">
        <w:rPr>
          <w:rFonts w:asciiTheme="majorHAnsi" w:hAnsiTheme="majorHAnsi" w:cstheme="majorHAnsi"/>
          <w:lang w:val="en-US"/>
        </w:rPr>
        <w:t>. Có thể cài đặt từ xa qua ultraview…</w:t>
      </w:r>
    </w:p>
    <w:p w14:paraId="09B0DF5C" w14:textId="77777777" w:rsidR="0016238E" w:rsidRPr="00E73751" w:rsidRDefault="0016238E" w:rsidP="00E73751">
      <w:pPr>
        <w:rPr>
          <w:rFonts w:asciiTheme="majorHAnsi" w:hAnsiTheme="majorHAnsi" w:cstheme="majorHAnsi"/>
        </w:rPr>
      </w:pPr>
    </w:p>
    <w:sectPr w:rsidR="0016238E" w:rsidRPr="00E7375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F33AE"/>
    <w:multiLevelType w:val="multilevel"/>
    <w:tmpl w:val="C6949A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6AE78A2"/>
    <w:multiLevelType w:val="multilevel"/>
    <w:tmpl w:val="3FA403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7933BDF"/>
    <w:multiLevelType w:val="multilevel"/>
    <w:tmpl w:val="2D42C5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EC82E80"/>
    <w:multiLevelType w:val="multilevel"/>
    <w:tmpl w:val="45D690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BAE7197"/>
    <w:multiLevelType w:val="multilevel"/>
    <w:tmpl w:val="07C802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96D3A3F"/>
    <w:multiLevelType w:val="multilevel"/>
    <w:tmpl w:val="86EC71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EB5345D"/>
    <w:multiLevelType w:val="multilevel"/>
    <w:tmpl w:val="2724EA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64436C1"/>
    <w:multiLevelType w:val="multilevel"/>
    <w:tmpl w:val="A16C3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67E5726"/>
    <w:multiLevelType w:val="multilevel"/>
    <w:tmpl w:val="441C6D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0E62255"/>
    <w:multiLevelType w:val="multilevel"/>
    <w:tmpl w:val="A14ECE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6267C36"/>
    <w:multiLevelType w:val="multilevel"/>
    <w:tmpl w:val="F88238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DCD1C03"/>
    <w:multiLevelType w:val="multilevel"/>
    <w:tmpl w:val="B37E89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E30440E"/>
    <w:multiLevelType w:val="multilevel"/>
    <w:tmpl w:val="27265F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43863370">
    <w:abstractNumId w:val="7"/>
  </w:num>
  <w:num w:numId="2" w16cid:durableId="900797669">
    <w:abstractNumId w:val="6"/>
  </w:num>
  <w:num w:numId="3" w16cid:durableId="276841022">
    <w:abstractNumId w:val="8"/>
  </w:num>
  <w:num w:numId="4" w16cid:durableId="497427181">
    <w:abstractNumId w:val="12"/>
  </w:num>
  <w:num w:numId="5" w16cid:durableId="638997345">
    <w:abstractNumId w:val="1"/>
  </w:num>
  <w:num w:numId="6" w16cid:durableId="1670911853">
    <w:abstractNumId w:val="10"/>
  </w:num>
  <w:num w:numId="7" w16cid:durableId="121921201">
    <w:abstractNumId w:val="9"/>
  </w:num>
  <w:num w:numId="8" w16cid:durableId="973604705">
    <w:abstractNumId w:val="2"/>
  </w:num>
  <w:num w:numId="9" w16cid:durableId="678124953">
    <w:abstractNumId w:val="5"/>
  </w:num>
  <w:num w:numId="10" w16cid:durableId="1531533761">
    <w:abstractNumId w:val="11"/>
  </w:num>
  <w:num w:numId="11" w16cid:durableId="448201457">
    <w:abstractNumId w:val="0"/>
  </w:num>
  <w:num w:numId="12" w16cid:durableId="1080101919">
    <w:abstractNumId w:val="3"/>
  </w:num>
  <w:num w:numId="13" w16cid:durableId="53970772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3751"/>
    <w:rsid w:val="00030494"/>
    <w:rsid w:val="0016238E"/>
    <w:rsid w:val="00232AE0"/>
    <w:rsid w:val="003B7AA7"/>
    <w:rsid w:val="00480647"/>
    <w:rsid w:val="00971A4B"/>
    <w:rsid w:val="00BD387E"/>
    <w:rsid w:val="00E30E53"/>
    <w:rsid w:val="00E737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859337"/>
  <w15:chartTrackingRefBased/>
  <w15:docId w15:val="{99FE1114-85B1-4532-B5AA-603E944E51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vi-VN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7375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7375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7375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7375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7375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7375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7375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7375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7375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7375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7375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7375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7375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7375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7375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7375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7375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7375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7375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7375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7375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7375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7375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7375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7375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7375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7375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7375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7375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72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004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2190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234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09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4</Pages>
  <Words>594</Words>
  <Characters>3390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LAPC</dc:creator>
  <cp:keywords/>
  <dc:description/>
  <cp:lastModifiedBy>LAPC</cp:lastModifiedBy>
  <cp:revision>3</cp:revision>
  <dcterms:created xsi:type="dcterms:W3CDTF">2025-05-07T07:19:00Z</dcterms:created>
  <dcterms:modified xsi:type="dcterms:W3CDTF">2025-05-07T07:44:00Z</dcterms:modified>
</cp:coreProperties>
</file>